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displacedByCustomXml="next"/>
    <w:bookmarkEnd w:id="0" w:displacedByCustomXml="next"/>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70C37B33" w:rsidR="00184B8C" w:rsidRPr="0036054C" w:rsidRDefault="00612F0E"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2393F285" w:rsidR="00184B8C" w:rsidRPr="00AB04C3" w:rsidRDefault="00166224" w:rsidP="00AB04C3">
                    <w:pPr>
                      <w:pStyle w:val="Betarp"/>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9A09A6">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9A09A6" w:rsidP="00B47B9A">
          <w:pPr>
            <w:pStyle w:val="Turinys1"/>
            <w:rPr>
              <w:rFonts w:eastAsiaTheme="minorEastAsia" w:cstheme="minorBidi"/>
              <w:sz w:val="22"/>
              <w:szCs w:val="22"/>
              <w:lang w:val="en-US"/>
            </w:rPr>
          </w:pPr>
          <w:hyperlink w:anchor="_Toc126263049" w:history="1">
            <w:r w:rsidR="00B47B9A" w:rsidRPr="00B47B9A">
              <w:rPr>
                <w:rStyle w:val="Hipersaitas"/>
                <w:rFonts w:cstheme="minorHAnsi"/>
                <w:b w:val="0"/>
                <w:bCs w:val="0"/>
              </w:rPr>
              <w:t>2.</w:t>
            </w:r>
            <w:r w:rsidR="00B47B9A" w:rsidRPr="00B47B9A">
              <w:rPr>
                <w:rFonts w:eastAsiaTheme="minorEastAsia" w:cstheme="minorBidi"/>
                <w:sz w:val="22"/>
                <w:szCs w:val="22"/>
                <w:lang w:val="en-US"/>
              </w:rPr>
              <w:tab/>
            </w:r>
            <w:r w:rsidR="00B47B9A" w:rsidRPr="00B47B9A">
              <w:rPr>
                <w:rStyle w:val="Hipersaitas"/>
                <w:rFonts w:cstheme="minorHAnsi"/>
                <w:b w:val="0"/>
                <w:bCs w:val="0"/>
              </w:rPr>
              <w:t>Bendrosios nuostatos</w:t>
            </w:r>
            <w:r w:rsidR="00B47B9A" w:rsidRPr="00B47B9A">
              <w:rPr>
                <w:webHidden/>
              </w:rPr>
              <w:tab/>
            </w:r>
            <w:r w:rsidR="00B47B9A" w:rsidRPr="00B47B9A">
              <w:rPr>
                <w:webHidden/>
              </w:rPr>
              <w:fldChar w:fldCharType="begin"/>
            </w:r>
            <w:r w:rsidR="00B47B9A" w:rsidRPr="00B47B9A">
              <w:rPr>
                <w:webHidden/>
              </w:rPr>
              <w:instrText xml:space="preserve"> PAGEREF _Toc126263049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7337CFA6" w14:textId="0D4E7A0D" w:rsidR="00B47B9A" w:rsidRPr="00B47B9A" w:rsidRDefault="009A09A6" w:rsidP="00B47B9A">
          <w:pPr>
            <w:pStyle w:val="Turinys1"/>
            <w:rPr>
              <w:rFonts w:eastAsiaTheme="minorEastAsia" w:cstheme="minorBidi"/>
              <w:sz w:val="22"/>
              <w:szCs w:val="22"/>
              <w:lang w:val="en-US"/>
            </w:rPr>
          </w:pPr>
          <w:hyperlink w:anchor="_Toc126263050" w:history="1">
            <w:r w:rsidR="00B47B9A" w:rsidRPr="00B47B9A">
              <w:rPr>
                <w:rStyle w:val="Hipersaitas"/>
                <w:rFonts w:cstheme="minorHAnsi"/>
                <w:b w:val="0"/>
                <w:bCs w:val="0"/>
              </w:rPr>
              <w:t>3.</w:t>
            </w:r>
            <w:r w:rsidR="00B47B9A" w:rsidRPr="00B47B9A">
              <w:rPr>
                <w:rFonts w:eastAsiaTheme="minorEastAsia" w:cstheme="minorBidi"/>
                <w:sz w:val="22"/>
                <w:szCs w:val="22"/>
                <w:lang w:val="en-US"/>
              </w:rPr>
              <w:tab/>
            </w:r>
            <w:r w:rsidR="00B47B9A" w:rsidRPr="00B47B9A">
              <w:rPr>
                <w:rStyle w:val="Hipersaitas"/>
                <w:rFonts w:cstheme="minorHAnsi"/>
                <w:b w:val="0"/>
                <w:bCs w:val="0"/>
              </w:rPr>
              <w:t>Pirkimo objektas</w:t>
            </w:r>
            <w:r w:rsidR="00B47B9A" w:rsidRPr="00B47B9A">
              <w:rPr>
                <w:webHidden/>
              </w:rPr>
              <w:tab/>
            </w:r>
            <w:r w:rsidR="00B47B9A" w:rsidRPr="00B47B9A">
              <w:rPr>
                <w:webHidden/>
              </w:rPr>
              <w:fldChar w:fldCharType="begin"/>
            </w:r>
            <w:r w:rsidR="00B47B9A" w:rsidRPr="00B47B9A">
              <w:rPr>
                <w:webHidden/>
              </w:rPr>
              <w:instrText xml:space="preserve"> PAGEREF _Toc126263050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3F260D97" w14:textId="36B77DC1" w:rsidR="00B47B9A" w:rsidRPr="00B47B9A" w:rsidRDefault="009A09A6" w:rsidP="00B47B9A">
          <w:pPr>
            <w:pStyle w:val="Turinys1"/>
            <w:rPr>
              <w:rFonts w:eastAsiaTheme="minorEastAsia" w:cstheme="minorBidi"/>
              <w:sz w:val="22"/>
              <w:szCs w:val="22"/>
              <w:lang w:val="en-US"/>
            </w:rPr>
          </w:pPr>
          <w:hyperlink w:anchor="_Toc126263051" w:history="1">
            <w:r w:rsidR="00B47B9A" w:rsidRPr="00B47B9A">
              <w:rPr>
                <w:rStyle w:val="Hipersaitas"/>
                <w:rFonts w:cstheme="minorHAnsi"/>
                <w:b w:val="0"/>
                <w:bCs w:val="0"/>
              </w:rPr>
              <w:t>4.</w:t>
            </w:r>
            <w:r w:rsidR="00B47B9A" w:rsidRPr="00B47B9A">
              <w:rPr>
                <w:rFonts w:eastAsiaTheme="minorEastAsia" w:cstheme="minorBidi"/>
                <w:sz w:val="22"/>
                <w:szCs w:val="22"/>
                <w:lang w:val="en-US"/>
              </w:rPr>
              <w:tab/>
            </w:r>
            <w:r w:rsidR="00B47B9A" w:rsidRPr="00B47B9A">
              <w:rPr>
                <w:rStyle w:val="Hipersaitas"/>
                <w:rFonts w:cstheme="minorHAnsi"/>
                <w:b w:val="0"/>
                <w:bCs w:val="0"/>
              </w:rPr>
              <w:t>Perkančiosios organizacijos ir tiekėjų bendravimo ir keitimosi informacija priemonės</w:t>
            </w:r>
            <w:r w:rsidR="00B47B9A" w:rsidRPr="00B47B9A">
              <w:rPr>
                <w:webHidden/>
              </w:rPr>
              <w:tab/>
            </w:r>
            <w:r w:rsidR="00B47B9A" w:rsidRPr="00B47B9A">
              <w:rPr>
                <w:webHidden/>
              </w:rPr>
              <w:fldChar w:fldCharType="begin"/>
            </w:r>
            <w:r w:rsidR="00B47B9A" w:rsidRPr="00B47B9A">
              <w:rPr>
                <w:webHidden/>
              </w:rPr>
              <w:instrText xml:space="preserve"> PAGEREF _Toc126263051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31E41E1E" w14:textId="07B4F28C" w:rsidR="00B47B9A" w:rsidRPr="00B47B9A" w:rsidRDefault="009A09A6" w:rsidP="00B47B9A">
          <w:pPr>
            <w:pStyle w:val="Turinys1"/>
            <w:rPr>
              <w:rFonts w:eastAsiaTheme="minorEastAsia" w:cstheme="minorBidi"/>
              <w:sz w:val="22"/>
              <w:szCs w:val="22"/>
              <w:lang w:val="en-US"/>
            </w:rPr>
          </w:pPr>
          <w:hyperlink w:anchor="_Toc126263052" w:history="1">
            <w:r w:rsidR="00B47B9A" w:rsidRPr="00B47B9A">
              <w:rPr>
                <w:rStyle w:val="Hipersaitas"/>
                <w:rFonts w:cstheme="minorHAnsi"/>
                <w:b w:val="0"/>
                <w:bCs w:val="0"/>
              </w:rPr>
              <w:t>5.</w:t>
            </w:r>
            <w:r w:rsidR="00B47B9A" w:rsidRPr="00B47B9A">
              <w:rPr>
                <w:rFonts w:eastAsiaTheme="minorEastAsia" w:cstheme="minorBidi"/>
                <w:sz w:val="22"/>
                <w:szCs w:val="22"/>
                <w:lang w:val="en-US"/>
              </w:rPr>
              <w:tab/>
            </w:r>
            <w:r w:rsidR="00B47B9A" w:rsidRPr="00B47B9A">
              <w:rPr>
                <w:rStyle w:val="Hipersaitas"/>
                <w:rFonts w:cstheme="minorHAnsi"/>
                <w:b w:val="0"/>
                <w:bCs w:val="0"/>
              </w:rPr>
              <w:t>Pirkimo dokumentų paaiškinimai ir patikslinimai</w:t>
            </w:r>
            <w:r w:rsidR="00B47B9A" w:rsidRPr="00B47B9A">
              <w:rPr>
                <w:webHidden/>
              </w:rPr>
              <w:tab/>
            </w:r>
            <w:r w:rsidR="00B47B9A" w:rsidRPr="00B47B9A">
              <w:rPr>
                <w:webHidden/>
              </w:rPr>
              <w:fldChar w:fldCharType="begin"/>
            </w:r>
            <w:r w:rsidR="00B47B9A" w:rsidRPr="00B47B9A">
              <w:rPr>
                <w:webHidden/>
              </w:rPr>
              <w:instrText xml:space="preserve"> PAGEREF _Toc126263052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17642A96" w14:textId="212B45D2" w:rsidR="00B47B9A" w:rsidRPr="00B47B9A" w:rsidRDefault="009A09A6" w:rsidP="00B47B9A">
          <w:pPr>
            <w:pStyle w:val="Turinys1"/>
            <w:rPr>
              <w:rFonts w:eastAsiaTheme="minorEastAsia" w:cstheme="minorBidi"/>
              <w:sz w:val="22"/>
              <w:szCs w:val="22"/>
              <w:lang w:val="en-US"/>
            </w:rPr>
          </w:pPr>
          <w:hyperlink w:anchor="_Toc126263053" w:history="1">
            <w:r w:rsidR="00B47B9A" w:rsidRPr="00B47B9A">
              <w:rPr>
                <w:rStyle w:val="Hipersaitas"/>
                <w:rFonts w:cstheme="minorHAnsi"/>
                <w:b w:val="0"/>
                <w:bCs w:val="0"/>
              </w:rPr>
              <w:t>6.</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pašalinimo pagrindai</w:t>
            </w:r>
            <w:r w:rsidR="00B47B9A" w:rsidRPr="00B47B9A">
              <w:rPr>
                <w:webHidden/>
              </w:rPr>
              <w:tab/>
            </w:r>
            <w:r w:rsidR="00B47B9A" w:rsidRPr="00B47B9A">
              <w:rPr>
                <w:webHidden/>
              </w:rPr>
              <w:fldChar w:fldCharType="begin"/>
            </w:r>
            <w:r w:rsidR="00B47B9A" w:rsidRPr="00B47B9A">
              <w:rPr>
                <w:webHidden/>
              </w:rPr>
              <w:instrText xml:space="preserve"> PAGEREF _Toc126263053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78C26D1E" w14:textId="5E1FBED6" w:rsidR="00B47B9A" w:rsidRPr="00B47B9A" w:rsidRDefault="009A09A6" w:rsidP="00B47B9A">
          <w:pPr>
            <w:pStyle w:val="Turinys1"/>
            <w:rPr>
              <w:rFonts w:eastAsiaTheme="minorEastAsia" w:cstheme="minorBidi"/>
              <w:sz w:val="22"/>
              <w:szCs w:val="22"/>
              <w:lang w:val="en-US"/>
            </w:rPr>
          </w:pPr>
          <w:hyperlink w:anchor="_Toc126263054" w:history="1">
            <w:r w:rsidR="00B47B9A" w:rsidRPr="00B47B9A">
              <w:rPr>
                <w:rStyle w:val="Hipersaitas"/>
                <w:rFonts w:cstheme="minorHAnsi"/>
                <w:b w:val="0"/>
                <w:bCs w:val="0"/>
              </w:rPr>
              <w:t>7.</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kvalifikacijos reikalavimai ir reikalaujami kokybės bei aplinkos apsaugos vadybos sistemų standartai</w:t>
            </w:r>
            <w:r w:rsidR="00B47B9A" w:rsidRPr="00B47B9A">
              <w:rPr>
                <w:webHidden/>
              </w:rPr>
              <w:tab/>
            </w:r>
            <w:r w:rsidR="00B47B9A" w:rsidRPr="00B47B9A">
              <w:rPr>
                <w:webHidden/>
              </w:rPr>
              <w:fldChar w:fldCharType="begin"/>
            </w:r>
            <w:r w:rsidR="00B47B9A" w:rsidRPr="00B47B9A">
              <w:rPr>
                <w:webHidden/>
              </w:rPr>
              <w:instrText xml:space="preserve"> PAGEREF _Toc126263054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55E113AE" w14:textId="4B8A7724" w:rsidR="00B47B9A" w:rsidRPr="00B47B9A" w:rsidRDefault="009A09A6" w:rsidP="00B47B9A">
          <w:pPr>
            <w:pStyle w:val="Turinys1"/>
            <w:rPr>
              <w:rFonts w:eastAsiaTheme="minorEastAsia" w:cstheme="minorBidi"/>
              <w:sz w:val="22"/>
              <w:szCs w:val="22"/>
              <w:lang w:val="en-US"/>
            </w:rPr>
          </w:pPr>
          <w:hyperlink w:anchor="_Toc126263055" w:history="1">
            <w:r w:rsidR="00B47B9A" w:rsidRPr="00B47B9A">
              <w:rPr>
                <w:rStyle w:val="Hipersaitas"/>
                <w:rFonts w:cstheme="minorHAnsi"/>
                <w:b w:val="0"/>
                <w:bCs w:val="0"/>
              </w:rPr>
              <w:t>8.</w:t>
            </w:r>
            <w:r w:rsidR="00B47B9A" w:rsidRPr="00B47B9A">
              <w:rPr>
                <w:rFonts w:eastAsiaTheme="minorEastAsia" w:cstheme="minorBidi"/>
                <w:sz w:val="22"/>
                <w:szCs w:val="22"/>
                <w:lang w:val="en-US"/>
              </w:rPr>
              <w:tab/>
            </w:r>
            <w:r w:rsidR="00B47B9A" w:rsidRPr="00B47B9A">
              <w:rPr>
                <w:rStyle w:val="Hipersaitas"/>
                <w:rFonts w:cstheme="minorHAnsi"/>
                <w:b w:val="0"/>
                <w:bCs w:val="0"/>
              </w:rPr>
              <w:t>Rezervuota teisė dalyvauti pirkime</w:t>
            </w:r>
            <w:r w:rsidR="00B47B9A" w:rsidRPr="00B47B9A">
              <w:rPr>
                <w:webHidden/>
              </w:rPr>
              <w:tab/>
            </w:r>
            <w:r w:rsidR="00B47B9A" w:rsidRPr="00B47B9A">
              <w:rPr>
                <w:webHidden/>
              </w:rPr>
              <w:fldChar w:fldCharType="begin"/>
            </w:r>
            <w:r w:rsidR="00B47B9A" w:rsidRPr="00B47B9A">
              <w:rPr>
                <w:webHidden/>
              </w:rPr>
              <w:instrText xml:space="preserve"> PAGEREF _Toc126263055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36BCD6C0" w14:textId="5F637517" w:rsidR="00B47B9A" w:rsidRPr="00B47B9A" w:rsidRDefault="009A09A6" w:rsidP="00B47B9A">
          <w:pPr>
            <w:pStyle w:val="Turinys1"/>
            <w:rPr>
              <w:rFonts w:eastAsiaTheme="minorEastAsia" w:cstheme="minorBidi"/>
              <w:sz w:val="22"/>
              <w:szCs w:val="22"/>
              <w:lang w:val="en-US"/>
            </w:rPr>
          </w:pPr>
          <w:hyperlink w:anchor="_Toc126263056" w:history="1">
            <w:r w:rsidR="00B47B9A" w:rsidRPr="00B47B9A">
              <w:rPr>
                <w:rStyle w:val="Hipersaitas"/>
                <w:rFonts w:cstheme="minorHAnsi"/>
                <w:b w:val="0"/>
                <w:bCs w:val="0"/>
              </w:rPr>
              <w:t>9.</w:t>
            </w:r>
            <w:r w:rsidR="00B47B9A" w:rsidRPr="00B47B9A">
              <w:rPr>
                <w:rFonts w:eastAsiaTheme="minorEastAsia" w:cstheme="minorBidi"/>
                <w:sz w:val="22"/>
                <w:szCs w:val="22"/>
                <w:lang w:val="en-US"/>
              </w:rPr>
              <w:tab/>
            </w:r>
            <w:r w:rsidR="00B47B9A" w:rsidRPr="00B47B9A">
              <w:rPr>
                <w:rStyle w:val="Hipersaitas"/>
                <w:rFonts w:cstheme="minorHAnsi"/>
                <w:b w:val="0"/>
                <w:bCs w:val="0"/>
              </w:rPr>
              <w:t>EBVPD pateikimo tvarka ir EBVPD pateikiamos informacijos patvirtinimo priemonės</w:t>
            </w:r>
            <w:r w:rsidR="00B47B9A" w:rsidRPr="00B47B9A">
              <w:rPr>
                <w:webHidden/>
              </w:rPr>
              <w:tab/>
            </w:r>
            <w:r w:rsidR="00B47B9A" w:rsidRPr="00B47B9A">
              <w:rPr>
                <w:webHidden/>
              </w:rPr>
              <w:fldChar w:fldCharType="begin"/>
            </w:r>
            <w:r w:rsidR="00B47B9A" w:rsidRPr="00B47B9A">
              <w:rPr>
                <w:webHidden/>
              </w:rPr>
              <w:instrText xml:space="preserve"> PAGEREF _Toc126263056 \h </w:instrText>
            </w:r>
            <w:r w:rsidR="00B47B9A" w:rsidRPr="00B47B9A">
              <w:rPr>
                <w:webHidden/>
              </w:rPr>
            </w:r>
            <w:r w:rsidR="00B47B9A" w:rsidRPr="00B47B9A">
              <w:rPr>
                <w:webHidden/>
              </w:rPr>
              <w:fldChar w:fldCharType="separate"/>
            </w:r>
            <w:r w:rsidR="00B47B9A" w:rsidRPr="00B47B9A">
              <w:rPr>
                <w:webHidden/>
              </w:rPr>
              <w:t>7</w:t>
            </w:r>
            <w:r w:rsidR="00B47B9A" w:rsidRPr="00B47B9A">
              <w:rPr>
                <w:webHidden/>
              </w:rPr>
              <w:fldChar w:fldCharType="end"/>
            </w:r>
          </w:hyperlink>
        </w:p>
        <w:p w14:paraId="058743BE" w14:textId="4354B861" w:rsidR="00B47B9A" w:rsidRPr="00B47B9A" w:rsidRDefault="009A09A6" w:rsidP="00B47B9A">
          <w:pPr>
            <w:pStyle w:val="Turinys1"/>
            <w:rPr>
              <w:rFonts w:eastAsiaTheme="minorEastAsia" w:cstheme="minorBidi"/>
              <w:sz w:val="22"/>
              <w:szCs w:val="22"/>
              <w:lang w:val="en-US"/>
            </w:rPr>
          </w:pPr>
          <w:hyperlink w:anchor="_Toc126263057" w:history="1">
            <w:r w:rsidR="00B47B9A" w:rsidRPr="00B47B9A">
              <w:rPr>
                <w:rStyle w:val="Hipersaitas"/>
                <w:rFonts w:cstheme="minorHAnsi"/>
                <w:b w:val="0"/>
                <w:bCs w:val="0"/>
              </w:rPr>
              <w:t>10.</w:t>
            </w:r>
            <w:r w:rsidR="00B47B9A" w:rsidRPr="00B47B9A">
              <w:rPr>
                <w:rFonts w:eastAsiaTheme="minorEastAsia" w:cstheme="minorBidi"/>
                <w:sz w:val="22"/>
                <w:szCs w:val="22"/>
                <w:lang w:val="en-US"/>
              </w:rPr>
              <w:tab/>
            </w:r>
            <w:r w:rsidR="00B47B9A" w:rsidRPr="00B47B9A">
              <w:rPr>
                <w:rStyle w:val="Hipersaitas"/>
                <w:rFonts w:cstheme="minorHAnsi"/>
                <w:b w:val="0"/>
                <w:bCs w:val="0"/>
              </w:rPr>
              <w:t>Rėmimasis ūkio subjektų pajėgumais</w:t>
            </w:r>
            <w:r w:rsidR="00B47B9A" w:rsidRPr="00B47B9A">
              <w:rPr>
                <w:webHidden/>
              </w:rPr>
              <w:tab/>
            </w:r>
            <w:r w:rsidR="00B47B9A" w:rsidRPr="00B47B9A">
              <w:rPr>
                <w:webHidden/>
              </w:rPr>
              <w:fldChar w:fldCharType="begin"/>
            </w:r>
            <w:r w:rsidR="00B47B9A" w:rsidRPr="00B47B9A">
              <w:rPr>
                <w:webHidden/>
              </w:rPr>
              <w:instrText xml:space="preserve"> PAGEREF _Toc126263057 \h </w:instrText>
            </w:r>
            <w:r w:rsidR="00B47B9A" w:rsidRPr="00B47B9A">
              <w:rPr>
                <w:webHidden/>
              </w:rPr>
            </w:r>
            <w:r w:rsidR="00B47B9A" w:rsidRPr="00B47B9A">
              <w:rPr>
                <w:webHidden/>
              </w:rPr>
              <w:fldChar w:fldCharType="separate"/>
            </w:r>
            <w:r w:rsidR="00B47B9A" w:rsidRPr="00B47B9A">
              <w:rPr>
                <w:webHidden/>
              </w:rPr>
              <w:t>8</w:t>
            </w:r>
            <w:r w:rsidR="00B47B9A" w:rsidRPr="00B47B9A">
              <w:rPr>
                <w:webHidden/>
              </w:rPr>
              <w:fldChar w:fldCharType="end"/>
            </w:r>
          </w:hyperlink>
        </w:p>
        <w:p w14:paraId="313E8825" w14:textId="234382AD" w:rsidR="00B47B9A" w:rsidRPr="00B47B9A" w:rsidRDefault="009A09A6" w:rsidP="00B47B9A">
          <w:pPr>
            <w:pStyle w:val="Turinys1"/>
            <w:rPr>
              <w:rFonts w:eastAsiaTheme="minorEastAsia" w:cstheme="minorBidi"/>
              <w:sz w:val="22"/>
              <w:szCs w:val="22"/>
              <w:lang w:val="en-US"/>
            </w:rPr>
          </w:pPr>
          <w:hyperlink w:anchor="_Toc126263058" w:history="1">
            <w:r w:rsidR="00B47B9A" w:rsidRPr="00B47B9A">
              <w:rPr>
                <w:rStyle w:val="Hipersaitas"/>
                <w:rFonts w:ascii="Calibri" w:hAnsi="Calibri" w:cs="Calibri"/>
                <w:b w:val="0"/>
                <w:bCs w:val="0"/>
              </w:rPr>
              <w:t>11.</w:t>
            </w:r>
            <w:r w:rsidR="00B47B9A" w:rsidRPr="00B47B9A">
              <w:rPr>
                <w:rFonts w:eastAsiaTheme="minorEastAsia" w:cstheme="minorBidi"/>
                <w:sz w:val="22"/>
                <w:szCs w:val="22"/>
                <w:lang w:val="en-US"/>
              </w:rPr>
              <w:tab/>
            </w:r>
            <w:r w:rsidR="00B47B9A" w:rsidRPr="00B47B9A">
              <w:rPr>
                <w:rStyle w:val="Hipersaitas"/>
                <w:rFonts w:ascii="Calibri" w:hAnsi="Calibri" w:cs="Calibri"/>
                <w:b w:val="0"/>
                <w:bCs w:val="0"/>
              </w:rPr>
              <w:t>Subtiekėjų pasitelkimas</w:t>
            </w:r>
            <w:r w:rsidR="00B47B9A" w:rsidRPr="00B47B9A">
              <w:rPr>
                <w:webHidden/>
              </w:rPr>
              <w:tab/>
            </w:r>
            <w:r w:rsidR="00B47B9A" w:rsidRPr="00B47B9A">
              <w:rPr>
                <w:webHidden/>
              </w:rPr>
              <w:fldChar w:fldCharType="begin"/>
            </w:r>
            <w:r w:rsidR="00B47B9A" w:rsidRPr="00B47B9A">
              <w:rPr>
                <w:webHidden/>
              </w:rPr>
              <w:instrText xml:space="preserve"> PAGEREF _Toc126263058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46F9CF27" w14:textId="5DFA2D8E" w:rsidR="00B47B9A" w:rsidRPr="00B47B9A" w:rsidRDefault="009A09A6" w:rsidP="00B47B9A">
          <w:pPr>
            <w:pStyle w:val="Turinys1"/>
            <w:rPr>
              <w:rFonts w:eastAsiaTheme="minorEastAsia" w:cstheme="minorBidi"/>
              <w:sz w:val="22"/>
              <w:szCs w:val="22"/>
              <w:lang w:val="en-US"/>
            </w:rPr>
          </w:pPr>
          <w:hyperlink w:anchor="_Toc126263059" w:history="1">
            <w:r w:rsidR="00B47B9A" w:rsidRPr="00B47B9A">
              <w:rPr>
                <w:rStyle w:val="Hipersaitas"/>
                <w:rFonts w:cstheme="minorHAnsi"/>
                <w:b w:val="0"/>
                <w:bCs w:val="0"/>
              </w:rPr>
              <w:t>12.</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grupės dalyvavimas</w:t>
            </w:r>
            <w:r w:rsidR="00B47B9A" w:rsidRPr="00B47B9A">
              <w:rPr>
                <w:webHidden/>
              </w:rPr>
              <w:tab/>
            </w:r>
            <w:r w:rsidR="00B47B9A" w:rsidRPr="00B47B9A">
              <w:rPr>
                <w:webHidden/>
              </w:rPr>
              <w:fldChar w:fldCharType="begin"/>
            </w:r>
            <w:r w:rsidR="00B47B9A" w:rsidRPr="00B47B9A">
              <w:rPr>
                <w:webHidden/>
              </w:rPr>
              <w:instrText xml:space="preserve"> PAGEREF _Toc126263059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788CF198" w14:textId="478D0859" w:rsidR="00B47B9A" w:rsidRPr="00B47B9A" w:rsidRDefault="009A09A6" w:rsidP="00B47B9A">
          <w:pPr>
            <w:pStyle w:val="Turinys1"/>
            <w:rPr>
              <w:rFonts w:eastAsiaTheme="minorEastAsia" w:cstheme="minorBidi"/>
              <w:sz w:val="22"/>
              <w:szCs w:val="22"/>
              <w:lang w:val="en-US"/>
            </w:rPr>
          </w:pPr>
          <w:hyperlink w:anchor="_Toc126263060" w:history="1">
            <w:r w:rsidR="00B47B9A" w:rsidRPr="00B47B9A">
              <w:rPr>
                <w:rStyle w:val="Hipersaitas"/>
                <w:rFonts w:cstheme="minorHAnsi"/>
                <w:b w:val="0"/>
                <w:bCs w:val="0"/>
              </w:rPr>
              <w:t>13.</w:t>
            </w:r>
            <w:r w:rsidR="00B47B9A" w:rsidRPr="00B47B9A">
              <w:rPr>
                <w:rFonts w:eastAsiaTheme="minorEastAsia" w:cstheme="minorBidi"/>
                <w:sz w:val="22"/>
                <w:szCs w:val="22"/>
                <w:lang w:val="en-US"/>
              </w:rPr>
              <w:tab/>
            </w:r>
            <w:r w:rsidR="00B47B9A" w:rsidRPr="00B47B9A">
              <w:rPr>
                <w:rStyle w:val="Hipersaitas"/>
                <w:rFonts w:cstheme="minorHAnsi"/>
                <w:b w:val="0"/>
                <w:bCs w:val="0"/>
              </w:rPr>
              <w:t>Reikalavimai pasiūlymų rengimui ir pateikimui</w:t>
            </w:r>
            <w:r w:rsidR="00B47B9A" w:rsidRPr="00B47B9A">
              <w:rPr>
                <w:webHidden/>
              </w:rPr>
              <w:tab/>
            </w:r>
            <w:r w:rsidR="00B47B9A" w:rsidRPr="00B47B9A">
              <w:rPr>
                <w:webHidden/>
              </w:rPr>
              <w:fldChar w:fldCharType="begin"/>
            </w:r>
            <w:r w:rsidR="00B47B9A" w:rsidRPr="00B47B9A">
              <w:rPr>
                <w:webHidden/>
              </w:rPr>
              <w:instrText xml:space="preserve"> PAGEREF _Toc126263060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521D39AC" w14:textId="66209E59" w:rsidR="00B47B9A" w:rsidRPr="00B47B9A" w:rsidRDefault="009A09A6" w:rsidP="00B47B9A">
          <w:pPr>
            <w:pStyle w:val="Turinys1"/>
            <w:rPr>
              <w:rFonts w:eastAsiaTheme="minorEastAsia" w:cstheme="minorBidi"/>
              <w:sz w:val="22"/>
              <w:szCs w:val="22"/>
              <w:lang w:val="en-US"/>
            </w:rPr>
          </w:pPr>
          <w:hyperlink w:anchor="_Toc126263061" w:history="1">
            <w:r w:rsidR="00B47B9A" w:rsidRPr="00B47B9A">
              <w:rPr>
                <w:rStyle w:val="Hipersaitas"/>
                <w:rFonts w:cstheme="minorHAnsi"/>
                <w:b w:val="0"/>
                <w:bCs w:val="0"/>
              </w:rPr>
              <w:t xml:space="preserve">14.  </w:t>
            </w:r>
            <w:r w:rsidR="00B47B9A">
              <w:rPr>
                <w:rStyle w:val="Hipersaitas"/>
                <w:rFonts w:cstheme="minorHAnsi"/>
                <w:b w:val="0"/>
                <w:bCs w:val="0"/>
              </w:rPr>
              <w:t xml:space="preserve">        </w:t>
            </w:r>
            <w:r w:rsidR="00B47B9A" w:rsidRPr="00B47B9A">
              <w:rPr>
                <w:rStyle w:val="Hipersaitas"/>
                <w:rFonts w:cstheme="minorHAnsi"/>
                <w:b w:val="0"/>
                <w:bCs w:val="0"/>
              </w:rPr>
              <w:t>Pasiūlymų šifravimas</w:t>
            </w:r>
            <w:r w:rsidR="00B47B9A" w:rsidRPr="00B47B9A">
              <w:rPr>
                <w:webHidden/>
              </w:rPr>
              <w:tab/>
            </w:r>
            <w:r w:rsidR="00B47B9A" w:rsidRPr="00B47B9A">
              <w:rPr>
                <w:webHidden/>
              </w:rPr>
              <w:fldChar w:fldCharType="begin"/>
            </w:r>
            <w:r w:rsidR="00B47B9A" w:rsidRPr="00B47B9A">
              <w:rPr>
                <w:webHidden/>
              </w:rPr>
              <w:instrText xml:space="preserve"> PAGEREF _Toc126263061 \h </w:instrText>
            </w:r>
            <w:r w:rsidR="00B47B9A" w:rsidRPr="00B47B9A">
              <w:rPr>
                <w:webHidden/>
              </w:rPr>
            </w:r>
            <w:r w:rsidR="00B47B9A" w:rsidRPr="00B47B9A">
              <w:rPr>
                <w:webHidden/>
              </w:rPr>
              <w:fldChar w:fldCharType="separate"/>
            </w:r>
            <w:r w:rsidR="00B47B9A" w:rsidRPr="00B47B9A">
              <w:rPr>
                <w:webHidden/>
              </w:rPr>
              <w:t>11</w:t>
            </w:r>
            <w:r w:rsidR="00B47B9A" w:rsidRPr="00B47B9A">
              <w:rPr>
                <w:webHidden/>
              </w:rPr>
              <w:fldChar w:fldCharType="end"/>
            </w:r>
          </w:hyperlink>
        </w:p>
        <w:p w14:paraId="463A533A" w14:textId="691113E8" w:rsidR="00B47B9A" w:rsidRPr="00B47B9A" w:rsidRDefault="009A09A6" w:rsidP="00B47B9A">
          <w:pPr>
            <w:pStyle w:val="Turinys1"/>
            <w:rPr>
              <w:rFonts w:eastAsiaTheme="minorEastAsia" w:cstheme="minorBidi"/>
              <w:sz w:val="22"/>
              <w:szCs w:val="22"/>
              <w:lang w:val="en-US"/>
            </w:rPr>
          </w:pPr>
          <w:hyperlink w:anchor="_Toc126263062" w:history="1">
            <w:r w:rsidR="00B47B9A" w:rsidRPr="00B47B9A">
              <w:rPr>
                <w:rStyle w:val="Hipersaitas"/>
                <w:rFonts w:cstheme="minorHAnsi"/>
                <w:b w:val="0"/>
                <w:bCs w:val="0"/>
              </w:rPr>
              <w:t>15.</w:t>
            </w:r>
            <w:r w:rsidR="00B47B9A" w:rsidRPr="00B47B9A">
              <w:rPr>
                <w:rFonts w:eastAsiaTheme="minorEastAsia" w:cstheme="minorBidi"/>
                <w:sz w:val="22"/>
                <w:szCs w:val="22"/>
                <w:lang w:val="en-US"/>
              </w:rPr>
              <w:tab/>
            </w:r>
            <w:r w:rsidR="00B47B9A" w:rsidRPr="00B47B9A">
              <w:rPr>
                <w:rStyle w:val="Hipersaitas"/>
                <w:rFonts w:cstheme="minorHAnsi"/>
                <w:b w:val="0"/>
                <w:bCs w:val="0"/>
              </w:rPr>
              <w:t>Susipažinimas su pasiūlymais</w:t>
            </w:r>
            <w:r w:rsidR="00B47B9A" w:rsidRPr="00B47B9A">
              <w:rPr>
                <w:webHidden/>
              </w:rPr>
              <w:tab/>
            </w:r>
            <w:r w:rsidR="00B47B9A" w:rsidRPr="00B47B9A">
              <w:rPr>
                <w:webHidden/>
              </w:rPr>
              <w:fldChar w:fldCharType="begin"/>
            </w:r>
            <w:r w:rsidR="00B47B9A" w:rsidRPr="00B47B9A">
              <w:rPr>
                <w:webHidden/>
              </w:rPr>
              <w:instrText xml:space="preserve"> PAGEREF _Toc126263062 \h </w:instrText>
            </w:r>
            <w:r w:rsidR="00B47B9A" w:rsidRPr="00B47B9A">
              <w:rPr>
                <w:webHidden/>
              </w:rPr>
            </w:r>
            <w:r w:rsidR="00B47B9A" w:rsidRPr="00B47B9A">
              <w:rPr>
                <w:webHidden/>
              </w:rPr>
              <w:fldChar w:fldCharType="separate"/>
            </w:r>
            <w:r w:rsidR="00B47B9A" w:rsidRPr="00B47B9A">
              <w:rPr>
                <w:webHidden/>
              </w:rPr>
              <w:t>11</w:t>
            </w:r>
            <w:r w:rsidR="00B47B9A" w:rsidRPr="00B47B9A">
              <w:rPr>
                <w:webHidden/>
              </w:rPr>
              <w:fldChar w:fldCharType="end"/>
            </w:r>
          </w:hyperlink>
        </w:p>
        <w:p w14:paraId="4697A672" w14:textId="5B0E01EE" w:rsidR="00B47B9A" w:rsidRPr="00B47B9A" w:rsidRDefault="009A09A6" w:rsidP="00B47B9A">
          <w:pPr>
            <w:pStyle w:val="Turinys1"/>
            <w:rPr>
              <w:rFonts w:eastAsiaTheme="minorEastAsia" w:cstheme="minorBidi"/>
              <w:sz w:val="22"/>
              <w:szCs w:val="22"/>
              <w:lang w:val="en-US"/>
            </w:rPr>
          </w:pPr>
          <w:hyperlink w:anchor="_Toc126263063" w:history="1">
            <w:r w:rsidR="00B47B9A" w:rsidRPr="00B47B9A">
              <w:rPr>
                <w:rStyle w:val="Hipersaitas"/>
                <w:rFonts w:cstheme="minorHAnsi"/>
                <w:b w:val="0"/>
                <w:bCs w:val="0"/>
              </w:rPr>
              <w:t>16.</w:t>
            </w:r>
            <w:r w:rsidR="00B47B9A" w:rsidRPr="00B47B9A">
              <w:rPr>
                <w:rFonts w:eastAsiaTheme="minorEastAsia" w:cstheme="minorBidi"/>
                <w:sz w:val="22"/>
                <w:szCs w:val="22"/>
                <w:lang w:val="en-US"/>
              </w:rPr>
              <w:tab/>
            </w:r>
            <w:r w:rsidR="00B47B9A" w:rsidRPr="00B47B9A">
              <w:rPr>
                <w:rStyle w:val="Hipersaitas"/>
                <w:rFonts w:cstheme="minorHAnsi"/>
                <w:b w:val="0"/>
                <w:bCs w:val="0"/>
              </w:rPr>
              <w:t>Elektroninis aukcionas</w:t>
            </w:r>
            <w:r w:rsidR="00B47B9A" w:rsidRPr="00B47B9A">
              <w:rPr>
                <w:webHidden/>
              </w:rPr>
              <w:tab/>
            </w:r>
            <w:r w:rsidR="00B47B9A" w:rsidRPr="00B47B9A">
              <w:rPr>
                <w:webHidden/>
              </w:rPr>
              <w:fldChar w:fldCharType="begin"/>
            </w:r>
            <w:r w:rsidR="00B47B9A" w:rsidRPr="00B47B9A">
              <w:rPr>
                <w:webHidden/>
              </w:rPr>
              <w:instrText xml:space="preserve"> PAGEREF _Toc126263063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42D93D1A" w14:textId="49F415CD" w:rsidR="00B47B9A" w:rsidRPr="00B47B9A" w:rsidRDefault="009A09A6" w:rsidP="00B47B9A">
          <w:pPr>
            <w:pStyle w:val="Turinys1"/>
            <w:rPr>
              <w:rFonts w:eastAsiaTheme="minorEastAsia" w:cstheme="minorBidi"/>
              <w:sz w:val="22"/>
              <w:szCs w:val="22"/>
              <w:lang w:val="en-US"/>
            </w:rPr>
          </w:pPr>
          <w:hyperlink w:anchor="_Toc126263064" w:history="1">
            <w:r w:rsidR="00B47B9A" w:rsidRPr="00B47B9A">
              <w:rPr>
                <w:rStyle w:val="Hipersaitas"/>
                <w:rFonts w:cstheme="minorHAnsi"/>
                <w:b w:val="0"/>
                <w:bCs w:val="0"/>
              </w:rPr>
              <w:t>17.</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vertinimas</w:t>
            </w:r>
            <w:r w:rsidR="00B47B9A" w:rsidRPr="00B47B9A">
              <w:rPr>
                <w:webHidden/>
              </w:rPr>
              <w:tab/>
            </w:r>
            <w:r w:rsidR="00B47B9A" w:rsidRPr="00B47B9A">
              <w:rPr>
                <w:webHidden/>
              </w:rPr>
              <w:fldChar w:fldCharType="begin"/>
            </w:r>
            <w:r w:rsidR="00B47B9A" w:rsidRPr="00B47B9A">
              <w:rPr>
                <w:webHidden/>
              </w:rPr>
              <w:instrText xml:space="preserve"> PAGEREF _Toc126263064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2309F88C" w14:textId="638ABDFA" w:rsidR="00B47B9A" w:rsidRPr="00B47B9A" w:rsidRDefault="009A09A6" w:rsidP="00B47B9A">
          <w:pPr>
            <w:pStyle w:val="Turinys1"/>
            <w:rPr>
              <w:rFonts w:eastAsiaTheme="minorEastAsia" w:cstheme="minorBidi"/>
              <w:sz w:val="22"/>
              <w:szCs w:val="22"/>
              <w:lang w:val="en-US"/>
            </w:rPr>
          </w:pPr>
          <w:hyperlink w:anchor="_Toc126263065" w:history="1">
            <w:r w:rsidR="00B47B9A" w:rsidRPr="00B47B9A">
              <w:rPr>
                <w:rStyle w:val="Hipersaitas"/>
                <w:rFonts w:eastAsiaTheme="minorHAnsi" w:cstheme="minorHAnsi"/>
                <w:b w:val="0"/>
                <w:bCs w:val="0"/>
                <w:iCs/>
              </w:rPr>
              <w:t>18.</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atmetimo pagrindai</w:t>
            </w:r>
            <w:r w:rsidR="00B47B9A" w:rsidRPr="00B47B9A">
              <w:rPr>
                <w:webHidden/>
              </w:rPr>
              <w:tab/>
            </w:r>
            <w:r w:rsidR="00B47B9A" w:rsidRPr="00B47B9A">
              <w:rPr>
                <w:webHidden/>
              </w:rPr>
              <w:fldChar w:fldCharType="begin"/>
            </w:r>
            <w:r w:rsidR="00B47B9A" w:rsidRPr="00B47B9A">
              <w:rPr>
                <w:webHidden/>
              </w:rPr>
              <w:instrText xml:space="preserve"> PAGEREF _Toc126263065 \h </w:instrText>
            </w:r>
            <w:r w:rsidR="00B47B9A" w:rsidRPr="00B47B9A">
              <w:rPr>
                <w:webHidden/>
              </w:rPr>
            </w:r>
            <w:r w:rsidR="00B47B9A" w:rsidRPr="00B47B9A">
              <w:rPr>
                <w:webHidden/>
              </w:rPr>
              <w:fldChar w:fldCharType="separate"/>
            </w:r>
            <w:r w:rsidR="00B47B9A" w:rsidRPr="00B47B9A">
              <w:rPr>
                <w:webHidden/>
              </w:rPr>
              <w:t>13</w:t>
            </w:r>
            <w:r w:rsidR="00B47B9A" w:rsidRPr="00B47B9A">
              <w:rPr>
                <w:webHidden/>
              </w:rPr>
              <w:fldChar w:fldCharType="end"/>
            </w:r>
          </w:hyperlink>
        </w:p>
        <w:p w14:paraId="5090CE21" w14:textId="2F76FF05" w:rsidR="00B47B9A" w:rsidRPr="00B47B9A" w:rsidRDefault="009A09A6" w:rsidP="00B47B9A">
          <w:pPr>
            <w:pStyle w:val="Turinys1"/>
            <w:rPr>
              <w:rFonts w:eastAsiaTheme="minorEastAsia" w:cstheme="minorBidi"/>
              <w:sz w:val="22"/>
              <w:szCs w:val="22"/>
              <w:lang w:val="en-US"/>
            </w:rPr>
          </w:pPr>
          <w:hyperlink w:anchor="_Toc126263066" w:history="1">
            <w:r w:rsidR="00B47B9A" w:rsidRPr="00B47B9A">
              <w:rPr>
                <w:rStyle w:val="Hipersaitas"/>
                <w:rFonts w:eastAsia="Times New Roman" w:cstheme="minorHAnsi"/>
                <w:b w:val="0"/>
                <w:bCs w:val="0"/>
              </w:rPr>
              <w:t>19.</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eilė ir laimėtojo nustatymas</w:t>
            </w:r>
            <w:r w:rsidR="00B47B9A" w:rsidRPr="00B47B9A">
              <w:rPr>
                <w:webHidden/>
              </w:rPr>
              <w:tab/>
            </w:r>
            <w:r w:rsidR="00B47B9A" w:rsidRPr="00B47B9A">
              <w:rPr>
                <w:webHidden/>
              </w:rPr>
              <w:fldChar w:fldCharType="begin"/>
            </w:r>
            <w:r w:rsidR="00B47B9A" w:rsidRPr="00B47B9A">
              <w:rPr>
                <w:webHidden/>
              </w:rPr>
              <w:instrText xml:space="preserve"> PAGEREF _Toc126263066 \h </w:instrText>
            </w:r>
            <w:r w:rsidR="00B47B9A" w:rsidRPr="00B47B9A">
              <w:rPr>
                <w:webHidden/>
              </w:rPr>
            </w:r>
            <w:r w:rsidR="00B47B9A" w:rsidRPr="00B47B9A">
              <w:rPr>
                <w:webHidden/>
              </w:rPr>
              <w:fldChar w:fldCharType="separate"/>
            </w:r>
            <w:r w:rsidR="00B47B9A" w:rsidRPr="00B47B9A">
              <w:rPr>
                <w:webHidden/>
              </w:rPr>
              <w:t>14</w:t>
            </w:r>
            <w:r w:rsidR="00B47B9A" w:rsidRPr="00B47B9A">
              <w:rPr>
                <w:webHidden/>
              </w:rPr>
              <w:fldChar w:fldCharType="end"/>
            </w:r>
          </w:hyperlink>
        </w:p>
        <w:p w14:paraId="5E409576" w14:textId="6E833CEC" w:rsidR="00B47B9A" w:rsidRPr="00B47B9A" w:rsidRDefault="009A09A6" w:rsidP="00B47B9A">
          <w:pPr>
            <w:pStyle w:val="Turinys1"/>
            <w:rPr>
              <w:rFonts w:eastAsiaTheme="minorEastAsia" w:cstheme="minorBidi"/>
              <w:sz w:val="22"/>
              <w:szCs w:val="22"/>
              <w:lang w:val="en-US"/>
            </w:rPr>
          </w:pPr>
          <w:hyperlink w:anchor="_Toc126263067" w:history="1">
            <w:r w:rsidR="00B47B9A" w:rsidRPr="00B47B9A">
              <w:rPr>
                <w:rStyle w:val="Hipersaitas"/>
                <w:rFonts w:eastAsia="Times New Roman" w:cstheme="minorHAnsi"/>
                <w:b w:val="0"/>
                <w:bCs w:val="0"/>
              </w:rPr>
              <w:t>20.</w:t>
            </w:r>
            <w:r w:rsidR="00B47B9A" w:rsidRPr="00B47B9A">
              <w:rPr>
                <w:rFonts w:eastAsiaTheme="minorEastAsia" w:cstheme="minorBidi"/>
                <w:sz w:val="22"/>
                <w:szCs w:val="22"/>
                <w:lang w:val="en-US"/>
              </w:rPr>
              <w:tab/>
            </w:r>
            <w:r w:rsidR="00B47B9A" w:rsidRPr="00B47B9A">
              <w:rPr>
                <w:rStyle w:val="Hipersaitas"/>
                <w:rFonts w:cstheme="minorHAnsi"/>
                <w:b w:val="0"/>
                <w:bCs w:val="0"/>
              </w:rPr>
              <w:t>Informavimas apie pirkimo procedūrų rezultatus</w:t>
            </w:r>
            <w:r w:rsidR="00B47B9A" w:rsidRPr="00B47B9A">
              <w:rPr>
                <w:webHidden/>
              </w:rPr>
              <w:tab/>
            </w:r>
            <w:r w:rsidR="00B47B9A" w:rsidRPr="00B47B9A">
              <w:rPr>
                <w:webHidden/>
              </w:rPr>
              <w:fldChar w:fldCharType="begin"/>
            </w:r>
            <w:r w:rsidR="00B47B9A" w:rsidRPr="00B47B9A">
              <w:rPr>
                <w:webHidden/>
              </w:rPr>
              <w:instrText xml:space="preserve"> PAGEREF _Toc126263067 \h </w:instrText>
            </w:r>
            <w:r w:rsidR="00B47B9A" w:rsidRPr="00B47B9A">
              <w:rPr>
                <w:webHidden/>
              </w:rPr>
            </w:r>
            <w:r w:rsidR="00B47B9A" w:rsidRPr="00B47B9A">
              <w:rPr>
                <w:webHidden/>
              </w:rPr>
              <w:fldChar w:fldCharType="separate"/>
            </w:r>
            <w:r w:rsidR="00B47B9A" w:rsidRPr="00B47B9A">
              <w:rPr>
                <w:webHidden/>
              </w:rPr>
              <w:t>15</w:t>
            </w:r>
            <w:r w:rsidR="00B47B9A" w:rsidRPr="00B47B9A">
              <w:rPr>
                <w:webHidden/>
              </w:rPr>
              <w:fldChar w:fldCharType="end"/>
            </w:r>
          </w:hyperlink>
        </w:p>
        <w:p w14:paraId="6EB2C906" w14:textId="5804EA61" w:rsidR="00B47B9A" w:rsidRPr="00B47B9A" w:rsidRDefault="009A09A6" w:rsidP="00B47B9A">
          <w:pPr>
            <w:pStyle w:val="Turinys1"/>
            <w:rPr>
              <w:rFonts w:eastAsiaTheme="minorEastAsia" w:cstheme="minorBidi"/>
              <w:sz w:val="22"/>
              <w:szCs w:val="22"/>
              <w:lang w:val="en-US"/>
            </w:rPr>
          </w:pPr>
          <w:hyperlink w:anchor="_Toc126263068" w:history="1">
            <w:r w:rsidR="00B47B9A" w:rsidRPr="00B47B9A">
              <w:rPr>
                <w:rStyle w:val="Hipersaitas"/>
                <w:rFonts w:eastAsia="Times New Roman"/>
                <w:b w:val="0"/>
                <w:bCs w:val="0"/>
              </w:rPr>
              <w:t>21.</w:t>
            </w:r>
            <w:r w:rsidR="00B47B9A" w:rsidRPr="00B47B9A">
              <w:rPr>
                <w:rFonts w:eastAsiaTheme="minorEastAsia" w:cstheme="minorBidi"/>
                <w:sz w:val="22"/>
                <w:szCs w:val="22"/>
                <w:lang w:val="en-US"/>
              </w:rPr>
              <w:tab/>
            </w:r>
            <w:r w:rsidR="00B47B9A" w:rsidRPr="00B47B9A">
              <w:rPr>
                <w:rStyle w:val="Hipersaitas"/>
                <w:b w:val="0"/>
                <w:bCs w:val="0"/>
              </w:rPr>
              <w:t>Sutarties sudarymas</w:t>
            </w:r>
            <w:r w:rsidR="00B47B9A" w:rsidRPr="00B47B9A">
              <w:rPr>
                <w:webHidden/>
              </w:rPr>
              <w:tab/>
            </w:r>
            <w:r w:rsidR="00B47B9A" w:rsidRPr="00B47B9A">
              <w:rPr>
                <w:webHidden/>
              </w:rPr>
              <w:fldChar w:fldCharType="begin"/>
            </w:r>
            <w:r w:rsidR="00B47B9A" w:rsidRPr="00B47B9A">
              <w:rPr>
                <w:webHidden/>
              </w:rPr>
              <w:instrText xml:space="preserve"> PAGEREF _Toc126263068 \h </w:instrText>
            </w:r>
            <w:r w:rsidR="00B47B9A" w:rsidRPr="00B47B9A">
              <w:rPr>
                <w:webHidden/>
              </w:rPr>
            </w:r>
            <w:r w:rsidR="00B47B9A" w:rsidRPr="00B47B9A">
              <w:rPr>
                <w:webHidden/>
              </w:rPr>
              <w:fldChar w:fldCharType="separate"/>
            </w:r>
            <w:r w:rsidR="00B47B9A" w:rsidRPr="00B47B9A">
              <w:rPr>
                <w:webHidden/>
              </w:rPr>
              <w:t>15</w:t>
            </w:r>
            <w:r w:rsidR="00B47B9A" w:rsidRPr="00B47B9A">
              <w:rPr>
                <w:webHidden/>
              </w:rPr>
              <w:fldChar w:fldCharType="end"/>
            </w:r>
          </w:hyperlink>
        </w:p>
        <w:p w14:paraId="5BD6E05E" w14:textId="28F628EC" w:rsidR="00B47B9A" w:rsidRPr="00B47B9A" w:rsidRDefault="009A09A6" w:rsidP="00B47B9A">
          <w:pPr>
            <w:pStyle w:val="Turinys1"/>
            <w:rPr>
              <w:rFonts w:eastAsiaTheme="minorEastAsia" w:cstheme="minorBidi"/>
              <w:sz w:val="22"/>
              <w:szCs w:val="22"/>
              <w:lang w:val="en-US"/>
            </w:rPr>
          </w:pPr>
          <w:hyperlink w:anchor="_Toc126263069" w:history="1">
            <w:r w:rsidR="00B47B9A" w:rsidRPr="00B47B9A">
              <w:rPr>
                <w:rStyle w:val="Hipersaitas"/>
                <w:rFonts w:eastAsia="Times New Roman" w:cstheme="minorHAnsi"/>
                <w:b w:val="0"/>
                <w:bCs w:val="0"/>
              </w:rPr>
              <w:t>22.</w:t>
            </w:r>
            <w:r w:rsidR="00B47B9A" w:rsidRPr="00B47B9A">
              <w:rPr>
                <w:rFonts w:eastAsiaTheme="minorEastAsia" w:cstheme="minorBidi"/>
                <w:sz w:val="22"/>
                <w:szCs w:val="22"/>
                <w:lang w:val="en-US"/>
              </w:rPr>
              <w:tab/>
            </w:r>
            <w:r w:rsidR="00B47B9A" w:rsidRPr="00B47B9A">
              <w:rPr>
                <w:rStyle w:val="Hipersaitas"/>
                <w:rFonts w:cstheme="minorHAnsi"/>
                <w:b w:val="0"/>
                <w:bCs w:val="0"/>
              </w:rPr>
              <w:t>Teisė ginčyti perkančiosios organizacijos veiksmus ar priimtus sprendimus</w:t>
            </w:r>
            <w:r w:rsidR="00B47B9A" w:rsidRPr="00B47B9A">
              <w:rPr>
                <w:webHidden/>
              </w:rPr>
              <w:tab/>
            </w:r>
            <w:r w:rsidR="00B47B9A" w:rsidRPr="00B47B9A">
              <w:rPr>
                <w:webHidden/>
              </w:rPr>
              <w:fldChar w:fldCharType="begin"/>
            </w:r>
            <w:r w:rsidR="00B47B9A" w:rsidRPr="00B47B9A">
              <w:rPr>
                <w:webHidden/>
              </w:rPr>
              <w:instrText xml:space="preserve"> PAGEREF _Toc126263069 \h </w:instrText>
            </w:r>
            <w:r w:rsidR="00B47B9A" w:rsidRPr="00B47B9A">
              <w:rPr>
                <w:webHidden/>
              </w:rPr>
            </w:r>
            <w:r w:rsidR="00B47B9A" w:rsidRPr="00B47B9A">
              <w:rPr>
                <w:webHidden/>
              </w:rPr>
              <w:fldChar w:fldCharType="separate"/>
            </w:r>
            <w:r w:rsidR="00B47B9A" w:rsidRPr="00B47B9A">
              <w:rPr>
                <w:webHidden/>
              </w:rPr>
              <w:t>16</w:t>
            </w:r>
            <w:r w:rsidR="00B47B9A"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1" w:name="_Toc126263048"/>
      <w:r w:rsidRPr="00471E3D">
        <w:rPr>
          <w:rFonts w:asciiTheme="minorHAnsi" w:hAnsiTheme="minorHAnsi" w:cstheme="minorHAnsi"/>
          <w:color w:val="auto"/>
          <w:lang w:val="lt-LT"/>
        </w:rPr>
        <w:lastRenderedPageBreak/>
        <w:t>Sąvokos ir sutrumpinimai</w:t>
      </w:r>
      <w:bookmarkEnd w:id="1"/>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2" w:name="_Toc126263049"/>
      <w:r w:rsidRPr="00471E3D">
        <w:rPr>
          <w:rFonts w:asciiTheme="minorHAnsi" w:hAnsiTheme="minorHAnsi" w:cstheme="minorHAnsi"/>
          <w:color w:val="auto"/>
          <w:lang w:val="lt-LT"/>
        </w:rPr>
        <w:t>Bendrosios nuostatos</w:t>
      </w:r>
      <w:bookmarkEnd w:id="2"/>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3" w:name="_Toc126263050"/>
      <w:r w:rsidRPr="00471E3D">
        <w:rPr>
          <w:rFonts w:asciiTheme="minorHAnsi" w:hAnsiTheme="minorHAnsi" w:cstheme="minorHAnsi"/>
          <w:color w:val="auto"/>
          <w:lang w:val="lt-LT"/>
        </w:rPr>
        <w:t>Pirkimo objektas</w:t>
      </w:r>
      <w:bookmarkEnd w:id="3"/>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4" w:name="_Toc91146027"/>
      <w:bookmarkStart w:id="5" w:name="_Toc91146028"/>
      <w:bookmarkStart w:id="6" w:name="_Toc91146029"/>
      <w:bookmarkStart w:id="7" w:name="_Toc91146030"/>
      <w:bookmarkStart w:id="8" w:name="_Toc91146031"/>
      <w:bookmarkStart w:id="9" w:name="_Toc91146032"/>
      <w:bookmarkStart w:id="10" w:name="_Toc91146033"/>
      <w:bookmarkStart w:id="11" w:name="_Toc91146034"/>
      <w:bookmarkStart w:id="12" w:name="_Toc91146035"/>
      <w:bookmarkStart w:id="13" w:name="_Ref38446847"/>
      <w:bookmarkStart w:id="14" w:name="_Ref38446850"/>
      <w:bookmarkStart w:id="15" w:name="_Toc48053161"/>
      <w:bookmarkStart w:id="16" w:name="_Toc126263051"/>
      <w:bookmarkEnd w:id="4"/>
      <w:bookmarkEnd w:id="5"/>
      <w:bookmarkEnd w:id="6"/>
      <w:bookmarkEnd w:id="7"/>
      <w:bookmarkEnd w:id="8"/>
      <w:bookmarkEnd w:id="9"/>
      <w:bookmarkEnd w:id="10"/>
      <w:bookmarkEnd w:id="11"/>
      <w:bookmarkEnd w:id="12"/>
      <w:r w:rsidRPr="00471E3D">
        <w:rPr>
          <w:rFonts w:asciiTheme="minorHAnsi" w:hAnsiTheme="minorHAnsi" w:cstheme="minorHAnsi"/>
          <w:color w:val="auto"/>
          <w:lang w:val="lt-LT"/>
        </w:rPr>
        <w:t>Perkančiosios organizacijos ir tiekėjų bendravimo ir keitimosi informacija priemonės</w:t>
      </w:r>
      <w:bookmarkEnd w:id="13"/>
      <w:bookmarkEnd w:id="14"/>
      <w:bookmarkEnd w:id="15"/>
      <w:bookmarkEnd w:id="16"/>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ipersaitas"/>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7" w:name="_Ref38446835"/>
      <w:bookmarkStart w:id="18" w:name="_Toc48053162"/>
      <w:bookmarkStart w:id="19"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7"/>
      <w:bookmarkEnd w:id="18"/>
      <w:bookmarkEnd w:id="19"/>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20"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20"/>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1" w:name="_Ref39473754"/>
      <w:bookmarkStart w:id="22" w:name="_Ref39473761"/>
      <w:bookmarkStart w:id="23" w:name="_Ref39474188"/>
      <w:bookmarkStart w:id="24" w:name="_Toc48053164"/>
      <w:bookmarkStart w:id="25" w:name="_Toc126263053"/>
      <w:r w:rsidRPr="00471E3D">
        <w:rPr>
          <w:rFonts w:asciiTheme="minorHAnsi" w:hAnsiTheme="minorHAnsi" w:cstheme="minorHAnsi"/>
          <w:color w:val="auto"/>
          <w:lang w:val="lt-LT"/>
        </w:rPr>
        <w:t>Tiekėjų pašalinimo pagrindai</w:t>
      </w:r>
      <w:bookmarkEnd w:id="21"/>
      <w:bookmarkEnd w:id="22"/>
      <w:bookmarkEnd w:id="23"/>
      <w:bookmarkEnd w:id="24"/>
      <w:bookmarkEnd w:id="25"/>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6" w:name="_Hlk41039660"/>
      <w:r w:rsidRPr="58B3C938">
        <w:rPr>
          <w:lang w:val="lt-LT"/>
        </w:rPr>
        <w:t xml:space="preserve">subtiekėjų </w:t>
      </w:r>
      <w:bookmarkEnd w:id="26"/>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7" w:name="_Toc48053165"/>
      <w:bookmarkStart w:id="28"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7"/>
      <w:bookmarkEnd w:id="28"/>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9" w:name="_Toc48053166"/>
      <w:bookmarkStart w:id="30" w:name="_Toc126263055"/>
      <w:r w:rsidRPr="00471E3D">
        <w:rPr>
          <w:rFonts w:asciiTheme="minorHAnsi" w:hAnsiTheme="minorHAnsi" w:cstheme="minorHAnsi"/>
          <w:color w:val="auto"/>
          <w:lang w:val="lt-LT"/>
        </w:rPr>
        <w:t>Rezervuota teisė dalyvauti pirkime</w:t>
      </w:r>
      <w:bookmarkEnd w:id="29"/>
      <w:bookmarkEnd w:id="30"/>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1"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1"/>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2" w:name="part_c8889be5d523482e81bb176e6fe56cd2"/>
      <w:bookmarkStart w:id="33" w:name="part_da460e3efffa45688cb920cd281c7959"/>
      <w:bookmarkStart w:id="34" w:name="part_2d694ec0bf4747a2ace8bc3a118ff44f"/>
      <w:bookmarkEnd w:id="32"/>
      <w:bookmarkEnd w:id="33"/>
      <w:bookmarkEnd w:id="34"/>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b3f278cdbcbe467a8b3f1d6ea4ea85f8"/>
      <w:bookmarkEnd w:id="35"/>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6" w:name="part_472a163f4f844a9297cdf9e29b7fb942"/>
      <w:bookmarkEnd w:id="36"/>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7"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7"/>
      <w:r w:rsidR="009B423C">
        <w:rPr>
          <w:lang w:val="lt-LT"/>
        </w:rPr>
        <w:t xml:space="preserve"> </w:t>
      </w:r>
      <w:r w:rsidR="009B423C">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8" w:name="_Ref48037697"/>
      <w:bookmarkStart w:id="39" w:name="_Ref48037709"/>
      <w:bookmarkStart w:id="40" w:name="_Toc48053167"/>
      <w:bookmarkStart w:id="41"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8"/>
      <w:bookmarkEnd w:id="39"/>
      <w:bookmarkEnd w:id="40"/>
      <w:bookmarkEnd w:id="41"/>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2"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2"/>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3"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3"/>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Sraopastraipa"/>
        <w:numPr>
          <w:ilvl w:val="1"/>
          <w:numId w:val="9"/>
        </w:numPr>
        <w:spacing w:after="0" w:line="20" w:lineRule="atLeast"/>
        <w:ind w:left="0" w:firstLine="567"/>
        <w:jc w:val="both"/>
        <w:rPr>
          <w:rFonts w:cstheme="minorHAnsi"/>
          <w:lang w:val="lt-LT"/>
        </w:rPr>
      </w:pPr>
    </w:p>
    <w:p w14:paraId="739C519A" w14:textId="698D11F4" w:rsidR="0076192A" w:rsidRPr="00835D41" w:rsidRDefault="0017110F" w:rsidP="00AA0E8F">
      <w:pPr>
        <w:pStyle w:val="Sraopastraipa"/>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495DC727" w14:textId="3B5F9E70" w:rsidR="00546C35" w:rsidRPr="00D35B43" w:rsidRDefault="00546C35" w:rsidP="0076192A">
      <w:pPr>
        <w:pStyle w:val="Sraopastraipa"/>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Default="0076192A" w:rsidP="0076192A">
      <w:pPr>
        <w:pStyle w:val="Sraopastraipa"/>
        <w:spacing w:after="120" w:line="20" w:lineRule="atLeast"/>
        <w:ind w:left="0"/>
        <w:jc w:val="both"/>
        <w:rPr>
          <w:i/>
          <w:iCs/>
          <w:lang w:val="lt-LT"/>
        </w:rPr>
      </w:pPr>
      <w:r w:rsidRPr="00835D41">
        <w:rPr>
          <w:i/>
          <w:iCs/>
          <w:color w:val="FF0000"/>
          <w:lang w:val="lt-LT"/>
        </w:rPr>
        <w:lastRenderedPageBreak/>
        <w:t>Jei vykdomas supaprastintas pirkimas:</w:t>
      </w:r>
    </w:p>
    <w:p w14:paraId="334F24FB" w14:textId="324DF66D" w:rsidR="0076192A" w:rsidRPr="00DF05E1" w:rsidRDefault="0076192A" w:rsidP="00B3619B">
      <w:pPr>
        <w:pStyle w:val="Sraopastraipa"/>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4" w:name="_Toc48053168"/>
      <w:bookmarkStart w:id="45" w:name="_Toc126263057"/>
      <w:bookmarkStart w:id="46" w:name="_Hlk90906609"/>
      <w:r w:rsidRPr="00471E3D">
        <w:rPr>
          <w:rFonts w:asciiTheme="minorHAnsi" w:hAnsiTheme="minorHAnsi" w:cstheme="minorHAnsi"/>
          <w:color w:val="auto"/>
          <w:lang w:val="lt-LT"/>
        </w:rPr>
        <w:t>Rėmimasis ūkio subjektų pajėgumais</w:t>
      </w:r>
      <w:bookmarkEnd w:id="44"/>
      <w:bookmarkEnd w:id="45"/>
    </w:p>
    <w:bookmarkEnd w:id="46"/>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7" w:name="_Toc48053169"/>
      <w:bookmarkStart w:id="48" w:name="_Toc126263058"/>
      <w:r w:rsidRPr="00471E3D">
        <w:rPr>
          <w:rFonts w:ascii="Calibri" w:hAnsi="Calibri" w:cs="Calibri"/>
          <w:color w:val="auto"/>
          <w:lang w:val="lt-LT"/>
        </w:rPr>
        <w:t>Subtiekėjų pasitelkimas</w:t>
      </w:r>
      <w:bookmarkEnd w:id="47"/>
      <w:bookmarkEnd w:id="48"/>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2626305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9"/>
      <w:bookmarkEnd w:id="70"/>
      <w:bookmarkEnd w:id="71"/>
      <w:bookmarkEnd w:id="72"/>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3"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26263060"/>
      <w:bookmarkEnd w:id="73"/>
      <w:bookmarkEnd w:id="74"/>
      <w:bookmarkEnd w:id="75"/>
      <w:bookmarkEnd w:id="76"/>
      <w:bookmarkEnd w:id="77"/>
      <w:bookmarkEnd w:id="78"/>
      <w:bookmarkEnd w:id="79"/>
      <w:bookmarkEnd w:id="80"/>
      <w:bookmarkEnd w:id="81"/>
      <w:r w:rsidRPr="00471E3D">
        <w:rPr>
          <w:rFonts w:asciiTheme="minorHAnsi" w:hAnsiTheme="minorHAnsi" w:cstheme="minorHAnsi"/>
          <w:color w:val="auto"/>
          <w:lang w:val="lt-LT"/>
        </w:rPr>
        <w:t>Reikalavimai pasiūlymų rengimui ir pateikimui</w:t>
      </w:r>
      <w:bookmarkEnd w:id="82"/>
      <w:bookmarkEnd w:id="83"/>
      <w:bookmarkEnd w:id="84"/>
      <w:bookmarkEnd w:id="85"/>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lastRenderedPageBreak/>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w:t>
      </w:r>
      <w:r w:rsidR="00870B2C" w:rsidRPr="58B3C938">
        <w:rPr>
          <w:lang w:val="lt-LT"/>
        </w:rPr>
        <w:lastRenderedPageBreak/>
        <w:t xml:space="preserve">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6" w:name="_Toc48053175"/>
      <w:bookmarkStart w:id="87" w:name="_Toc126263061"/>
      <w:bookmarkStart w:id="88"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6"/>
      <w:bookmarkEnd w:id="87"/>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9" w:name="_Ref39754676"/>
      <w:bookmarkEnd w:id="88"/>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9"/>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90"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90"/>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1"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1"/>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2"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w:t>
      </w:r>
      <w:r w:rsidR="0017028B" w:rsidRPr="00093A56">
        <w:rPr>
          <w:rFonts w:eastAsia="Times New Roman" w:cstheme="minorHAnsi"/>
          <w:color w:val="000000"/>
          <w:lang w:val="lt-LT"/>
        </w:rPr>
        <w:lastRenderedPageBreak/>
        <w:t xml:space="preserve">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2"/>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3" w:name="_Ref38971193"/>
      <w:bookmarkStart w:id="94" w:name="_Ref38971207"/>
      <w:bookmarkStart w:id="95" w:name="_Toc48053176"/>
      <w:bookmarkStart w:id="96" w:name="_Toc126263062"/>
      <w:bookmarkStart w:id="97" w:name="_Hlk91497725"/>
      <w:r w:rsidRPr="00471E3D">
        <w:rPr>
          <w:rFonts w:asciiTheme="minorHAnsi" w:hAnsiTheme="minorHAnsi" w:cstheme="minorHAnsi"/>
          <w:color w:val="auto"/>
          <w:lang w:val="lt-LT"/>
        </w:rPr>
        <w:t>Susipažinimas su pasiūlymais</w:t>
      </w:r>
      <w:bookmarkEnd w:id="93"/>
      <w:bookmarkEnd w:id="94"/>
      <w:bookmarkEnd w:id="95"/>
      <w:bookmarkEnd w:id="96"/>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8" w:name="_Ref39756072"/>
      <w:bookmarkEnd w:id="97"/>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9"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9"/>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0" w:name="_Ref39658218"/>
      <w:bookmarkStart w:id="101" w:name="_Ref39658226"/>
      <w:bookmarkStart w:id="102" w:name="_Ref39658248"/>
      <w:bookmarkStart w:id="103" w:name="_Ref39658251"/>
      <w:bookmarkStart w:id="104" w:name="_Toc48053177"/>
      <w:bookmarkStart w:id="105" w:name="_Toc126263063"/>
      <w:bookmarkEnd w:id="98"/>
      <w:r w:rsidRPr="00471E3D">
        <w:rPr>
          <w:rFonts w:asciiTheme="minorHAnsi" w:hAnsiTheme="minorHAnsi" w:cstheme="minorHAnsi"/>
          <w:color w:val="auto"/>
          <w:lang w:val="lt-LT"/>
        </w:rPr>
        <w:t>Elektroninis aukcionas</w:t>
      </w:r>
      <w:bookmarkEnd w:id="100"/>
      <w:bookmarkEnd w:id="101"/>
      <w:bookmarkEnd w:id="102"/>
      <w:bookmarkEnd w:id="103"/>
      <w:bookmarkEnd w:id="104"/>
      <w:bookmarkEnd w:id="105"/>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6" w:name="_Ref39667303"/>
      <w:bookmarkStart w:id="107" w:name="_Ref39667308"/>
      <w:bookmarkStart w:id="108" w:name="_Toc48053178"/>
      <w:bookmarkStart w:id="109" w:name="_Toc126263064"/>
      <w:r w:rsidRPr="00F9566E">
        <w:rPr>
          <w:rFonts w:asciiTheme="minorHAnsi" w:hAnsiTheme="minorHAnsi" w:cstheme="minorHAnsi"/>
          <w:color w:val="auto"/>
          <w:lang w:val="lt-LT"/>
        </w:rPr>
        <w:t>Pasiūlymų vertinimas</w:t>
      </w:r>
      <w:bookmarkEnd w:id="106"/>
      <w:bookmarkEnd w:id="107"/>
      <w:bookmarkEnd w:id="108"/>
      <w:bookmarkEnd w:id="109"/>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10" w:name="_Hlk505013401"/>
      <w:r w:rsidRPr="00DA41C2">
        <w:rPr>
          <w:lang w:val="lt-LT"/>
        </w:rPr>
        <w:t xml:space="preserve">tiekėjams ir (ar) jų įgaliotiesiems atstovams </w:t>
      </w:r>
      <w:bookmarkEnd w:id="110"/>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 xml:space="preserve">nustatytą terminą, pagrįsdama priimtus sprendimus. Teisę dalyvauti tolesnėse pirkimo procedūrose turi tik tie tiekėjai, dėl kurių </w:t>
      </w:r>
      <w:r w:rsidR="008B5AAC" w:rsidRPr="2E4BCC36">
        <w:rPr>
          <w:lang w:val="lt-LT"/>
        </w:rPr>
        <w:lastRenderedPageBreak/>
        <w:t>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1" w:name="_Toc48053179"/>
      <w:bookmarkStart w:id="112" w:name="_Toc126263065"/>
      <w:r w:rsidRPr="00F9566E">
        <w:rPr>
          <w:rFonts w:asciiTheme="minorHAnsi" w:hAnsiTheme="minorHAnsi" w:cstheme="minorHAnsi"/>
          <w:color w:val="auto"/>
          <w:lang w:val="lt-LT"/>
        </w:rPr>
        <w:t xml:space="preserve">Pasiūlymų atmetimo </w:t>
      </w:r>
      <w:bookmarkEnd w:id="111"/>
      <w:r w:rsidR="00154399" w:rsidRPr="00F9566E">
        <w:rPr>
          <w:rFonts w:asciiTheme="minorHAnsi" w:hAnsiTheme="minorHAnsi" w:cstheme="minorHAnsi"/>
          <w:color w:val="auto"/>
          <w:lang w:val="lt-LT"/>
        </w:rPr>
        <w:t>pagrindai</w:t>
      </w:r>
      <w:bookmarkEnd w:id="112"/>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lastRenderedPageBreak/>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3" w:name="_Ref40443104"/>
      <w:bookmarkStart w:id="114" w:name="_Toc48053180"/>
      <w:bookmarkStart w:id="115" w:name="_Toc126263066"/>
      <w:r w:rsidRPr="00F9566E">
        <w:rPr>
          <w:rFonts w:asciiTheme="minorHAnsi" w:hAnsiTheme="minorHAnsi" w:cstheme="minorHAnsi"/>
          <w:color w:val="auto"/>
          <w:lang w:val="lt-LT"/>
        </w:rPr>
        <w:t>Pasiūlymų eilė ir laimėtojo nustatymas</w:t>
      </w:r>
      <w:bookmarkEnd w:id="113"/>
      <w:bookmarkEnd w:id="114"/>
      <w:bookmarkEnd w:id="115"/>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w:t>
      </w:r>
      <w:r w:rsidRPr="00D71FEB">
        <w:rPr>
          <w:lang w:val="lt-LT"/>
        </w:rPr>
        <w:lastRenderedPageBreak/>
        <w:t xml:space="preserve">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6" w:name="_Toc126263067"/>
      <w:bookmarkStart w:id="117" w:name="_Hlk91498524"/>
      <w:r w:rsidRPr="00F9566E">
        <w:rPr>
          <w:rFonts w:asciiTheme="minorHAnsi" w:hAnsiTheme="minorHAnsi" w:cstheme="minorHAnsi"/>
          <w:color w:val="auto"/>
          <w:lang w:val="lt-LT"/>
        </w:rPr>
        <w:t>Informavimas apie pirkimo procedūrų rezultatus</w:t>
      </w:r>
      <w:bookmarkEnd w:id="116"/>
    </w:p>
    <w:bookmarkEnd w:id="117"/>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8" w:name="_Ref39425999"/>
      <w:bookmarkStart w:id="119" w:name="_Ref39426005"/>
      <w:bookmarkStart w:id="120" w:name="_Toc48053182"/>
      <w:bookmarkStart w:id="121" w:name="_Toc126263068"/>
      <w:r w:rsidRPr="58B3C938">
        <w:rPr>
          <w:rFonts w:asciiTheme="minorHAnsi" w:hAnsiTheme="minorHAnsi" w:cstheme="minorBidi"/>
          <w:color w:val="auto"/>
          <w:lang w:val="lt-LT"/>
        </w:rPr>
        <w:t>Sutarties sudarymas</w:t>
      </w:r>
      <w:bookmarkEnd w:id="118"/>
      <w:bookmarkEnd w:id="119"/>
      <w:bookmarkEnd w:id="120"/>
      <w:bookmarkEnd w:id="121"/>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 xml:space="preserve">jei, jų nebuvo paprašyta ir nebuvo </w:t>
      </w:r>
      <w:r w:rsidRPr="00237DE7">
        <w:rPr>
          <w:rFonts w:eastAsia="Calibri"/>
          <w:lang w:val="lt-LT"/>
        </w:rPr>
        <w:lastRenderedPageBreak/>
        <w:t>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Sraopastraipa"/>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2" w:name="_Hlk91498650"/>
      <w:r w:rsidRPr="00F9566E">
        <w:rPr>
          <w:rFonts w:asciiTheme="minorHAnsi" w:hAnsiTheme="minorHAnsi" w:cstheme="minorHAnsi"/>
          <w:color w:val="auto"/>
          <w:lang w:val="lt-LT"/>
        </w:rPr>
        <w:t xml:space="preserve"> </w:t>
      </w:r>
      <w:bookmarkStart w:id="123"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3"/>
      <w:r w:rsidR="005F09F0" w:rsidRPr="00F9566E">
        <w:rPr>
          <w:rFonts w:asciiTheme="minorHAnsi" w:hAnsiTheme="minorHAnsi" w:cstheme="minorHAnsi"/>
          <w:color w:val="auto"/>
          <w:lang w:val="lt-LT"/>
        </w:rPr>
        <w:tab/>
      </w:r>
      <w:bookmarkEnd w:id="122"/>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EDDA22" w14:textId="77777777" w:rsidR="009A09A6" w:rsidRDefault="009A09A6" w:rsidP="00184B8C">
      <w:pPr>
        <w:spacing w:after="0" w:line="240" w:lineRule="auto"/>
      </w:pPr>
      <w:r>
        <w:separator/>
      </w:r>
    </w:p>
  </w:endnote>
  <w:endnote w:type="continuationSeparator" w:id="0">
    <w:p w14:paraId="30D2CD83" w14:textId="77777777" w:rsidR="009A09A6" w:rsidRDefault="009A09A6" w:rsidP="00184B8C">
      <w:pPr>
        <w:spacing w:after="0" w:line="240" w:lineRule="auto"/>
      </w:pPr>
      <w:r>
        <w:continuationSeparator/>
      </w:r>
    </w:p>
  </w:endnote>
  <w:endnote w:type="continuationNotice" w:id="1">
    <w:p w14:paraId="2E0E6AEB" w14:textId="77777777" w:rsidR="009A09A6" w:rsidRDefault="009A09A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002B4828">
          <w:rPr>
            <w:noProof/>
            <w:lang w:val="lt-LT"/>
          </w:rPr>
          <w:t>16</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80BFEC" w14:textId="77777777" w:rsidR="009A09A6" w:rsidRDefault="009A09A6" w:rsidP="00184B8C">
      <w:pPr>
        <w:spacing w:after="0" w:line="240" w:lineRule="auto"/>
      </w:pPr>
      <w:r>
        <w:separator/>
      </w:r>
    </w:p>
  </w:footnote>
  <w:footnote w:type="continuationSeparator" w:id="0">
    <w:p w14:paraId="7BB253FA" w14:textId="77777777" w:rsidR="009A09A6" w:rsidRDefault="009A09A6" w:rsidP="00184B8C">
      <w:pPr>
        <w:spacing w:after="0" w:line="240" w:lineRule="auto"/>
      </w:pPr>
      <w:r>
        <w:continuationSeparator/>
      </w:r>
    </w:p>
  </w:footnote>
  <w:footnote w:type="continuationNotice" w:id="1">
    <w:p w14:paraId="2EA48EED" w14:textId="77777777" w:rsidR="009A09A6" w:rsidRDefault="009A09A6">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abstractNumId w:val="65"/>
  </w:num>
  <w:num w:numId="2">
    <w:abstractNumId w:val="27"/>
  </w:num>
  <w:num w:numId="3">
    <w:abstractNumId w:val="19"/>
  </w:num>
  <w:num w:numId="4">
    <w:abstractNumId w:val="40"/>
  </w:num>
  <w:num w:numId="5">
    <w:abstractNumId w:val="14"/>
  </w:num>
  <w:num w:numId="6">
    <w:abstractNumId w:val="4"/>
  </w:num>
  <w:num w:numId="7">
    <w:abstractNumId w:val="44"/>
  </w:num>
  <w:num w:numId="8">
    <w:abstractNumId w:val="33"/>
  </w:num>
  <w:num w:numId="9">
    <w:abstractNumId w:val="31"/>
  </w:num>
  <w:num w:numId="10">
    <w:abstractNumId w:val="38"/>
  </w:num>
  <w:num w:numId="11">
    <w:abstractNumId w:val="15"/>
  </w:num>
  <w:num w:numId="12">
    <w:abstractNumId w:val="56"/>
  </w:num>
  <w:num w:numId="13">
    <w:abstractNumId w:val="28"/>
  </w:num>
  <w:num w:numId="14">
    <w:abstractNumId w:val="1"/>
  </w:num>
  <w:num w:numId="15">
    <w:abstractNumId w:val="7"/>
  </w:num>
  <w:num w:numId="16">
    <w:abstractNumId w:val="46"/>
  </w:num>
  <w:num w:numId="17">
    <w:abstractNumId w:val="61"/>
  </w:num>
  <w:num w:numId="18">
    <w:abstractNumId w:val="54"/>
  </w:num>
  <w:num w:numId="19">
    <w:abstractNumId w:val="6"/>
  </w:num>
  <w:num w:numId="20">
    <w:abstractNumId w:val="50"/>
  </w:num>
  <w:num w:numId="21">
    <w:abstractNumId w:val="43"/>
  </w:num>
  <w:num w:numId="22">
    <w:abstractNumId w:val="21"/>
  </w:num>
  <w:num w:numId="23">
    <w:abstractNumId w:val="18"/>
  </w:num>
  <w:num w:numId="24">
    <w:abstractNumId w:val="45"/>
  </w:num>
  <w:num w:numId="25">
    <w:abstractNumId w:val="49"/>
  </w:num>
  <w:num w:numId="26">
    <w:abstractNumId w:val="68"/>
  </w:num>
  <w:num w:numId="27">
    <w:abstractNumId w:val="51"/>
  </w:num>
  <w:num w:numId="28">
    <w:abstractNumId w:val="58"/>
  </w:num>
  <w:num w:numId="29">
    <w:abstractNumId w:val="13"/>
  </w:num>
  <w:num w:numId="30">
    <w:abstractNumId w:val="70"/>
  </w:num>
  <w:num w:numId="31">
    <w:abstractNumId w:val="20"/>
  </w:num>
  <w:num w:numId="32">
    <w:abstractNumId w:val="60"/>
  </w:num>
  <w:num w:numId="33">
    <w:abstractNumId w:val="36"/>
  </w:num>
  <w:num w:numId="34">
    <w:abstractNumId w:val="67"/>
  </w:num>
  <w:num w:numId="35">
    <w:abstractNumId w:val="17"/>
  </w:num>
  <w:num w:numId="36">
    <w:abstractNumId w:val="24"/>
  </w:num>
  <w:num w:numId="37">
    <w:abstractNumId w:val="25"/>
  </w:num>
  <w:num w:numId="38">
    <w:abstractNumId w:val="2"/>
  </w:num>
  <w:num w:numId="39">
    <w:abstractNumId w:val="5"/>
  </w:num>
  <w:num w:numId="40">
    <w:abstractNumId w:val="8"/>
  </w:num>
  <w:num w:numId="41">
    <w:abstractNumId w:val="55"/>
  </w:num>
  <w:num w:numId="42">
    <w:abstractNumId w:val="32"/>
  </w:num>
  <w:num w:numId="43">
    <w:abstractNumId w:val="9"/>
  </w:num>
  <w:num w:numId="44">
    <w:abstractNumId w:val="52"/>
  </w:num>
  <w:num w:numId="45">
    <w:abstractNumId w:val="0"/>
  </w:num>
  <w:num w:numId="46">
    <w:abstractNumId w:val="29"/>
  </w:num>
  <w:num w:numId="47">
    <w:abstractNumId w:val="63"/>
  </w:num>
  <w:num w:numId="48">
    <w:abstractNumId w:val="16"/>
  </w:num>
  <w:num w:numId="49">
    <w:abstractNumId w:val="10"/>
  </w:num>
  <w:num w:numId="50">
    <w:abstractNumId w:val="66"/>
  </w:num>
  <w:num w:numId="51">
    <w:abstractNumId w:val="39"/>
  </w:num>
  <w:num w:numId="52">
    <w:abstractNumId w:val="69"/>
  </w:num>
  <w:num w:numId="53">
    <w:abstractNumId w:val="3"/>
  </w:num>
  <w:num w:numId="54">
    <w:abstractNumId w:val="62"/>
  </w:num>
  <w:num w:numId="55">
    <w:abstractNumId w:val="22"/>
  </w:num>
  <w:num w:numId="56">
    <w:abstractNumId w:val="57"/>
  </w:num>
  <w:num w:numId="57">
    <w:abstractNumId w:val="72"/>
  </w:num>
  <w:num w:numId="58">
    <w:abstractNumId w:val="53"/>
  </w:num>
  <w:num w:numId="59">
    <w:abstractNumId w:val="59"/>
  </w:num>
  <w:num w:numId="60">
    <w:abstractNumId w:val="11"/>
  </w:num>
  <w:num w:numId="61">
    <w:abstractNumId w:val="42"/>
  </w:num>
  <w:num w:numId="62">
    <w:abstractNumId w:val="71"/>
  </w:num>
  <w:num w:numId="63">
    <w:abstractNumId w:val="41"/>
  </w:num>
  <w:num w:numId="64">
    <w:abstractNumId w:val="12"/>
  </w:num>
  <w:num w:numId="65">
    <w:abstractNumId w:val="30"/>
  </w:num>
  <w:num w:numId="66">
    <w:abstractNumId w:val="34"/>
  </w:num>
  <w:num w:numId="67">
    <w:abstractNumId w:val="23"/>
  </w:num>
  <w:num w:numId="68">
    <w:abstractNumId w:val="48"/>
  </w:num>
  <w:num w:numId="69">
    <w:abstractNumId w:val="26"/>
  </w:num>
  <w:num w:numId="70">
    <w:abstractNumId w:val="35"/>
  </w:num>
  <w:num w:numId="71">
    <w:abstractNumId w:val="37"/>
  </w:num>
  <w:num w:numId="72">
    <w:abstractNumId w:val="47"/>
  </w:num>
  <w:num w:numId="7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trackRevisions/>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4828"/>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09A6"/>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customStyle="1" w:styleId="UnresolvedMention">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customStyle="1" w:styleId="Mention">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5B9BD5"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2E74B5"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3CD"/>
    <w:rsid w:val="002C392B"/>
    <w:rsid w:val="002C4C39"/>
    <w:rsid w:val="002E1D9D"/>
    <w:rsid w:val="002F0E8D"/>
    <w:rsid w:val="00336D7E"/>
    <w:rsid w:val="00360A53"/>
    <w:rsid w:val="003749C5"/>
    <w:rsid w:val="003B1426"/>
    <w:rsid w:val="003E6EE4"/>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40500</Words>
  <Characters>23086</Characters>
  <Application>Microsoft Office Word</Application>
  <DocSecurity>0</DocSecurity>
  <Lines>192</Lines>
  <Paragraphs>126</Paragraphs>
  <ScaleCrop>false</ScaleCrop>
  <HeadingPairs>
    <vt:vector size="2" baseType="variant">
      <vt:variant>
        <vt:lpstr>Pavadinimas</vt:lpstr>
      </vt:variant>
      <vt:variant>
        <vt:i4>1</vt:i4>
      </vt:variant>
    </vt:vector>
  </HeadingPairs>
  <TitlesOfParts>
    <vt:vector size="1" baseType="lpstr">
      <vt:lpstr>Viešojo pirkimo atviro konkurso bendrosios sąlygos</vt:lpstr>
    </vt:vector>
  </TitlesOfParts>
  <Company/>
  <LinksUpToDate>false</LinksUpToDate>
  <CharactersWithSpaces>63460</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
  <cp:revision>1</cp:revision>
  <dcterms:created xsi:type="dcterms:W3CDTF">2025-02-13T14:22:00Z</dcterms:created>
  <dcterms:modified xsi:type="dcterms:W3CDTF">2025-02-13T14:22:00Z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